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B1" w:rsidRDefault="002346C9" w:rsidP="002346C9">
      <w:pPr>
        <w:jc w:val="center"/>
        <w:rPr>
          <w:sz w:val="28"/>
          <w:szCs w:val="28"/>
        </w:rPr>
      </w:pPr>
      <w:r w:rsidRPr="00193B60">
        <w:rPr>
          <w:sz w:val="28"/>
          <w:szCs w:val="28"/>
        </w:rPr>
        <w:t>Пояснительная записка</w:t>
      </w:r>
    </w:p>
    <w:p w:rsidR="006B5674" w:rsidRPr="00193B60" w:rsidRDefault="006B5674" w:rsidP="002346C9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Кондинского района</w:t>
      </w:r>
    </w:p>
    <w:p w:rsidR="006B5674" w:rsidRDefault="006B5674" w:rsidP="002346C9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8201B0">
        <w:rPr>
          <w:sz w:val="28"/>
          <w:szCs w:val="28"/>
        </w:rPr>
        <w:t>о осуществлению муниципального</w:t>
      </w:r>
      <w:r>
        <w:rPr>
          <w:sz w:val="28"/>
          <w:szCs w:val="28"/>
        </w:rPr>
        <w:t xml:space="preserve"> контроля</w:t>
      </w:r>
    </w:p>
    <w:p w:rsidR="002346C9" w:rsidRPr="00193B60" w:rsidRDefault="002346C9" w:rsidP="002346C9">
      <w:pPr>
        <w:jc w:val="center"/>
        <w:rPr>
          <w:sz w:val="28"/>
          <w:szCs w:val="28"/>
        </w:rPr>
      </w:pPr>
      <w:r w:rsidRPr="00193B60">
        <w:rPr>
          <w:sz w:val="28"/>
          <w:szCs w:val="28"/>
        </w:rPr>
        <w:t xml:space="preserve"> за </w:t>
      </w:r>
      <w:r w:rsidR="0024680F">
        <w:rPr>
          <w:sz w:val="28"/>
          <w:szCs w:val="28"/>
        </w:rPr>
        <w:t>1 полугодие 2016</w:t>
      </w:r>
      <w:r w:rsidRPr="00193B60">
        <w:rPr>
          <w:sz w:val="28"/>
          <w:szCs w:val="28"/>
        </w:rPr>
        <w:t xml:space="preserve"> года</w:t>
      </w:r>
    </w:p>
    <w:p w:rsidR="002A08FF" w:rsidRDefault="002A08FF" w:rsidP="001A287B">
      <w:pPr>
        <w:ind w:firstLine="540"/>
        <w:jc w:val="both"/>
        <w:rPr>
          <w:b/>
          <w:sz w:val="28"/>
          <w:szCs w:val="28"/>
          <w:u w:val="single"/>
        </w:rPr>
      </w:pPr>
    </w:p>
    <w:p w:rsidR="003022EB" w:rsidRDefault="003022EB" w:rsidP="003022EB">
      <w:pPr>
        <w:ind w:firstLine="708"/>
        <w:jc w:val="both"/>
        <w:rPr>
          <w:sz w:val="28"/>
          <w:szCs w:val="28"/>
        </w:rPr>
      </w:pPr>
      <w:r w:rsidRPr="008201B0">
        <w:rPr>
          <w:b/>
          <w:sz w:val="28"/>
          <w:szCs w:val="28"/>
        </w:rPr>
        <w:t>Муниципальный земельный контроль</w:t>
      </w:r>
      <w:r>
        <w:rPr>
          <w:sz w:val="28"/>
          <w:szCs w:val="28"/>
        </w:rPr>
        <w:t xml:space="preserve"> (далее – муниципальная функция) за использованием земель на территории муниципального образования Кондинский рай</w:t>
      </w:r>
      <w:r w:rsidR="00CF46D4">
        <w:rPr>
          <w:sz w:val="28"/>
          <w:szCs w:val="28"/>
        </w:rPr>
        <w:t>он осуществляется в соответствии</w:t>
      </w:r>
      <w:r>
        <w:rPr>
          <w:sz w:val="28"/>
          <w:szCs w:val="28"/>
        </w:rPr>
        <w:t xml:space="preserve"> со статьей 72 Земельного кодекс</w:t>
      </w:r>
      <w:r w:rsidR="00CF46D4">
        <w:rPr>
          <w:sz w:val="28"/>
          <w:szCs w:val="28"/>
        </w:rPr>
        <w:t>а Российской Федерации пунктом</w:t>
      </w:r>
      <w:r>
        <w:rPr>
          <w:sz w:val="28"/>
          <w:szCs w:val="28"/>
        </w:rPr>
        <w:t xml:space="preserve"> 20 статьи 14 Федерального закона от 06 октября 2003 года № 131-ФЗ «Об общих принципах организации местного самоуправления в Российской Федерации».</w:t>
      </w:r>
    </w:p>
    <w:p w:rsidR="00CF46D4" w:rsidRDefault="003022EB" w:rsidP="003022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муниципальной функции осуществляется комитетом по управлению муниципальным имуществом администрации Кондинского района (далее - Комитет). </w:t>
      </w:r>
    </w:p>
    <w:p w:rsidR="003022EB" w:rsidRDefault="003022EB" w:rsidP="003022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Комитет является уполномоченным органом по осуществлению муниципального земельного контроля на территории муниципального образования Кондинский район, а также на территориях муниципальных образований городских и сельских поселений, входящих в состав Кондинского муниципального района, передавших муниципальному образованию Кондинский район, в установленном федеральным законодательством порядке, полномочия по осуществлению муниципального земельного контроля.</w:t>
      </w:r>
    </w:p>
    <w:p w:rsidR="003022EB" w:rsidRPr="00A762C8" w:rsidRDefault="003022EB" w:rsidP="00A762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функцию осуществляют инспекторы муниципального земельного контроля</w:t>
      </w:r>
      <w:r w:rsidR="00CF46D4">
        <w:rPr>
          <w:sz w:val="28"/>
          <w:szCs w:val="28"/>
        </w:rPr>
        <w:t>,</w:t>
      </w:r>
      <w:r w:rsidR="00A758B7">
        <w:rPr>
          <w:sz w:val="28"/>
          <w:szCs w:val="28"/>
        </w:rPr>
        <w:t xml:space="preserve"> назначенные приказом комитета по управлению муниципальным имуществом администрации Кондинского района.</w:t>
      </w:r>
    </w:p>
    <w:p w:rsidR="001A287B" w:rsidRPr="00263262" w:rsidRDefault="001A287B" w:rsidP="001A287B">
      <w:pPr>
        <w:ind w:firstLine="540"/>
        <w:jc w:val="both"/>
        <w:rPr>
          <w:b/>
          <w:sz w:val="28"/>
          <w:szCs w:val="28"/>
          <w:u w:val="single"/>
        </w:rPr>
      </w:pPr>
      <w:r w:rsidRPr="00263262">
        <w:rPr>
          <w:b/>
          <w:sz w:val="28"/>
          <w:szCs w:val="28"/>
          <w:u w:val="single"/>
        </w:rPr>
        <w:t>Перечень нормативных правовых актов</w:t>
      </w:r>
      <w:r w:rsidR="00066FDC">
        <w:rPr>
          <w:b/>
          <w:sz w:val="28"/>
          <w:szCs w:val="28"/>
          <w:u w:val="single"/>
        </w:rPr>
        <w:t xml:space="preserve"> принятых на территории Кондинского района</w:t>
      </w:r>
      <w:r w:rsidRPr="00263262">
        <w:rPr>
          <w:b/>
          <w:sz w:val="28"/>
          <w:szCs w:val="28"/>
          <w:u w:val="single"/>
        </w:rPr>
        <w:t>, регулирующих исполнение муниципальной функции:</w:t>
      </w:r>
    </w:p>
    <w:p w:rsidR="00DD185B" w:rsidRPr="00263262" w:rsidRDefault="00DD185B" w:rsidP="00DD185B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>Постановление администрации Кондинского района от 16 февраля 2015 года № 200 «Об утверждении Положения о муниципальном земельном контроле на территории муниципального образования Кондинский район»</w:t>
      </w:r>
      <w:r w:rsidR="0004286F">
        <w:rPr>
          <w:rFonts w:ascii="Times New Roman" w:hAnsi="Times New Roman" w:cs="Times New Roman"/>
          <w:sz w:val="28"/>
          <w:szCs w:val="28"/>
        </w:rPr>
        <w:t xml:space="preserve"> (с изменениями от 17 мая 2016 года)</w:t>
      </w:r>
      <w:r w:rsidRPr="00263262">
        <w:rPr>
          <w:rFonts w:ascii="Times New Roman" w:hAnsi="Times New Roman" w:cs="Times New Roman"/>
          <w:sz w:val="28"/>
          <w:szCs w:val="28"/>
        </w:rPr>
        <w:t>;</w:t>
      </w:r>
    </w:p>
    <w:p w:rsidR="00DD185B" w:rsidRPr="00263262" w:rsidRDefault="00DD185B" w:rsidP="00DD185B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>Постановление администрации Кондинского района от 15 апреля 2015 года № 459 «Об утверждении административного регламента исполнения муниципальной функции «Осуществление муниципального земельного контроля»</w:t>
      </w:r>
      <w:r w:rsidR="0004286F">
        <w:rPr>
          <w:rFonts w:ascii="Times New Roman" w:hAnsi="Times New Roman" w:cs="Times New Roman"/>
          <w:sz w:val="28"/>
          <w:szCs w:val="28"/>
        </w:rPr>
        <w:t xml:space="preserve"> (с изменениями от 17 августа 2015 года)</w:t>
      </w:r>
      <w:r w:rsidRPr="00263262">
        <w:rPr>
          <w:rFonts w:ascii="Times New Roman" w:hAnsi="Times New Roman" w:cs="Times New Roman"/>
          <w:sz w:val="28"/>
          <w:szCs w:val="28"/>
        </w:rPr>
        <w:t>;</w:t>
      </w:r>
    </w:p>
    <w:p w:rsidR="00E3662D" w:rsidRPr="00263262" w:rsidRDefault="0023202E" w:rsidP="0015444C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>Приказ комитета по управлению муниципальным имуществом администрации Кондинского района от 19 февраля 2015 года № 64-з «О назначении инспекторов мун</w:t>
      </w:r>
      <w:r w:rsidR="00B9625B">
        <w:rPr>
          <w:rFonts w:ascii="Times New Roman" w:hAnsi="Times New Roman" w:cs="Times New Roman"/>
          <w:sz w:val="28"/>
          <w:szCs w:val="28"/>
        </w:rPr>
        <w:t>и</w:t>
      </w:r>
      <w:r w:rsidRPr="00263262">
        <w:rPr>
          <w:rFonts w:ascii="Times New Roman" w:hAnsi="Times New Roman" w:cs="Times New Roman"/>
          <w:sz w:val="28"/>
          <w:szCs w:val="28"/>
        </w:rPr>
        <w:t>ципального земельного контроля»</w:t>
      </w:r>
    </w:p>
    <w:p w:rsidR="00904E3B" w:rsidRPr="00925388" w:rsidRDefault="00904E3B" w:rsidP="0015444C">
      <w:pPr>
        <w:jc w:val="both"/>
        <w:rPr>
          <w:sz w:val="10"/>
          <w:szCs w:val="10"/>
        </w:rPr>
      </w:pPr>
    </w:p>
    <w:p w:rsidR="00904E3B" w:rsidRPr="00263262" w:rsidRDefault="00263262" w:rsidP="002632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 </w:t>
      </w:r>
      <w:r w:rsidR="00746667">
        <w:rPr>
          <w:sz w:val="28"/>
          <w:szCs w:val="28"/>
        </w:rPr>
        <w:t xml:space="preserve">органом местного самоуправления муниципального образования Кондинский район и органами местного самоуправления </w:t>
      </w:r>
      <w:r w:rsidR="0004286F">
        <w:rPr>
          <w:sz w:val="28"/>
          <w:szCs w:val="28"/>
        </w:rPr>
        <w:t>гп. Междуреченский, гп. Мортка, гп. Луговой, гп. Кондинское, гп. Куминский, сп. Болчары,сп. Леуши, сп. Мулымья, сп. Шугур, сп. Половинка</w:t>
      </w:r>
      <w:r>
        <w:rPr>
          <w:sz w:val="28"/>
          <w:szCs w:val="28"/>
        </w:rPr>
        <w:t xml:space="preserve"> заключены соглашения</w:t>
      </w:r>
      <w:r w:rsidR="0004286F">
        <w:rPr>
          <w:sz w:val="28"/>
          <w:szCs w:val="28"/>
        </w:rPr>
        <w:t>, дополнительные соглашения</w:t>
      </w:r>
      <w:r>
        <w:rPr>
          <w:sz w:val="28"/>
          <w:szCs w:val="28"/>
        </w:rPr>
        <w:t xml:space="preserve"> о передачи части полномочий, а именно </w:t>
      </w:r>
      <w:r w:rsidR="00B9625B">
        <w:rPr>
          <w:sz w:val="28"/>
          <w:szCs w:val="28"/>
        </w:rPr>
        <w:t xml:space="preserve">по </w:t>
      </w:r>
      <w:r>
        <w:rPr>
          <w:sz w:val="28"/>
          <w:szCs w:val="28"/>
        </w:rPr>
        <w:t>осуществлению муниципального земельного контроля</w:t>
      </w:r>
      <w:r w:rsidR="00746667">
        <w:rPr>
          <w:sz w:val="28"/>
          <w:szCs w:val="28"/>
        </w:rPr>
        <w:t>.</w:t>
      </w:r>
    </w:p>
    <w:p w:rsidR="0098665B" w:rsidRDefault="0004286F" w:rsidP="000428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Согласно плана </w:t>
      </w:r>
      <w:r w:rsidR="00811F08">
        <w:rPr>
          <w:sz w:val="28"/>
          <w:szCs w:val="28"/>
        </w:rPr>
        <w:t xml:space="preserve">администрации Кондинского района на 2016 год </w:t>
      </w:r>
      <w:r>
        <w:rPr>
          <w:sz w:val="28"/>
          <w:szCs w:val="28"/>
        </w:rPr>
        <w:t xml:space="preserve">проведения плановых проверок юридических лиц и индивидуальных предпринимателей в первом полугодии 2016 года </w:t>
      </w:r>
      <w:r w:rsidR="00E10B7C">
        <w:rPr>
          <w:sz w:val="28"/>
          <w:szCs w:val="28"/>
        </w:rPr>
        <w:t xml:space="preserve"> </w:t>
      </w:r>
      <w:r w:rsidR="00537C0C">
        <w:rPr>
          <w:sz w:val="28"/>
          <w:szCs w:val="28"/>
        </w:rPr>
        <w:t xml:space="preserve">инспекторами муниципального земельного контроля на территории муниципального образования Кондинский район в отношении юридических лиц </w:t>
      </w:r>
      <w:r>
        <w:rPr>
          <w:sz w:val="28"/>
          <w:szCs w:val="28"/>
        </w:rPr>
        <w:t xml:space="preserve">из 4 </w:t>
      </w:r>
      <w:r w:rsidR="00455123">
        <w:rPr>
          <w:sz w:val="28"/>
          <w:szCs w:val="28"/>
        </w:rPr>
        <w:t xml:space="preserve">запланированных </w:t>
      </w:r>
      <w:r>
        <w:rPr>
          <w:sz w:val="28"/>
          <w:szCs w:val="28"/>
        </w:rPr>
        <w:t xml:space="preserve">проверок проведено 3 проверки, в связи с прекращением </w:t>
      </w:r>
      <w:r w:rsidR="00811F08">
        <w:rPr>
          <w:sz w:val="28"/>
          <w:szCs w:val="28"/>
        </w:rPr>
        <w:t>деятельности одного</w:t>
      </w:r>
      <w:r>
        <w:rPr>
          <w:sz w:val="28"/>
          <w:szCs w:val="28"/>
        </w:rPr>
        <w:t xml:space="preserve"> юридического лица при присоединении. </w:t>
      </w:r>
    </w:p>
    <w:p w:rsidR="001C4320" w:rsidRDefault="001C4320" w:rsidP="001C4320">
      <w:pPr>
        <w:ind w:firstLine="708"/>
        <w:jc w:val="both"/>
        <w:rPr>
          <w:sz w:val="28"/>
          <w:szCs w:val="28"/>
        </w:rPr>
      </w:pPr>
      <w:r w:rsidRPr="00263262">
        <w:rPr>
          <w:sz w:val="28"/>
          <w:szCs w:val="28"/>
        </w:rPr>
        <w:t xml:space="preserve">Плановые проверки были проведены в сроки, установленные планом проведения </w:t>
      </w:r>
      <w:r w:rsidR="00E10B7C">
        <w:rPr>
          <w:sz w:val="28"/>
          <w:szCs w:val="28"/>
        </w:rPr>
        <w:t xml:space="preserve">плановых </w:t>
      </w:r>
      <w:r w:rsidRPr="00263262">
        <w:rPr>
          <w:sz w:val="28"/>
          <w:szCs w:val="28"/>
        </w:rPr>
        <w:t>проверок</w:t>
      </w:r>
      <w:r w:rsidR="00E10B7C">
        <w:rPr>
          <w:sz w:val="28"/>
          <w:szCs w:val="28"/>
        </w:rPr>
        <w:t xml:space="preserve"> юридических лиц и индивидуальных предпринимателей</w:t>
      </w:r>
      <w:r w:rsidRPr="00263262">
        <w:rPr>
          <w:sz w:val="28"/>
          <w:szCs w:val="28"/>
        </w:rPr>
        <w:t>.</w:t>
      </w:r>
    </w:p>
    <w:p w:rsidR="0004286F" w:rsidRDefault="0004286F" w:rsidP="001C43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проведения плановых выездных проверок нарушений земельного законодательства не выявлено.</w:t>
      </w:r>
    </w:p>
    <w:p w:rsidR="000039C8" w:rsidRPr="00193B60" w:rsidRDefault="000039C8" w:rsidP="008201B0">
      <w:pPr>
        <w:rPr>
          <w:sz w:val="28"/>
          <w:szCs w:val="28"/>
        </w:rPr>
      </w:pPr>
    </w:p>
    <w:p w:rsidR="000039C8" w:rsidRDefault="000039C8" w:rsidP="000039C8">
      <w:pPr>
        <w:ind w:firstLine="708"/>
        <w:jc w:val="both"/>
        <w:rPr>
          <w:sz w:val="28"/>
          <w:szCs w:val="28"/>
        </w:rPr>
      </w:pPr>
      <w:r w:rsidRPr="008201B0">
        <w:rPr>
          <w:b/>
          <w:sz w:val="28"/>
          <w:szCs w:val="28"/>
        </w:rPr>
        <w:t>Муниципальный жилищный контроль</w:t>
      </w:r>
      <w:r w:rsidRPr="00F94836">
        <w:rPr>
          <w:sz w:val="28"/>
          <w:szCs w:val="28"/>
        </w:rPr>
        <w:t xml:space="preserve"> осуществляется комитетом по управлению муниципальным имуществом админист</w:t>
      </w:r>
      <w:r>
        <w:rPr>
          <w:sz w:val="28"/>
          <w:szCs w:val="28"/>
        </w:rPr>
        <w:t>рации Кондинского района (далее</w:t>
      </w:r>
      <w:r w:rsidRPr="00F94836">
        <w:rPr>
          <w:sz w:val="28"/>
          <w:szCs w:val="28"/>
        </w:rPr>
        <w:t xml:space="preserve">-Комитет). </w:t>
      </w:r>
    </w:p>
    <w:p w:rsidR="000039C8" w:rsidRDefault="000039C8" w:rsidP="000039C8">
      <w:pPr>
        <w:ind w:firstLine="708"/>
        <w:jc w:val="both"/>
        <w:rPr>
          <w:sz w:val="28"/>
          <w:szCs w:val="28"/>
        </w:rPr>
      </w:pPr>
      <w:r w:rsidRPr="00F94836">
        <w:rPr>
          <w:sz w:val="28"/>
          <w:szCs w:val="28"/>
        </w:rPr>
        <w:t>Комитет является уполномоченным органом по осуществлению муниципального жилищного контроля на территории муниципального образования Кондинский район, а также на территориях муниципальных образований городских и сельских поселений, входящих в состав Кондинского муниципального района, передавших муниципальному образованию Кондинский район, в установленном федеральным, окружным законодательством порядке, полномочия по осуществлению муниципального жилищного контроля.</w:t>
      </w:r>
      <w:r>
        <w:rPr>
          <w:sz w:val="28"/>
          <w:szCs w:val="28"/>
        </w:rPr>
        <w:t xml:space="preserve"> </w:t>
      </w:r>
    </w:p>
    <w:p w:rsidR="000039C8" w:rsidRDefault="000039C8" w:rsidP="000039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функцию осуществляют инспекторы муниципального жилищного контроля, назначенные приказом комитета по управлению муниципальным имуществом администрации Кондинского района.</w:t>
      </w:r>
    </w:p>
    <w:p w:rsidR="000039C8" w:rsidRDefault="000039C8" w:rsidP="00A762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по осуществлению муниципального жилищного контроля в пределах полномочий, установленных законодательством, передали городские поселения Куминский, Луговой</w:t>
      </w:r>
      <w:r w:rsidR="00115338">
        <w:rPr>
          <w:sz w:val="28"/>
          <w:szCs w:val="28"/>
        </w:rPr>
        <w:t>, Кондинское</w:t>
      </w:r>
      <w:r>
        <w:rPr>
          <w:sz w:val="28"/>
          <w:szCs w:val="28"/>
        </w:rPr>
        <w:t xml:space="preserve"> и сельские поселения Болчары, Половинка, Шугур, Леуши, Мулымья. Городские поселения Междуреченский, Мортка полномочия выполняют самостоятельно.</w:t>
      </w:r>
    </w:p>
    <w:p w:rsidR="000039C8" w:rsidRPr="000039C8" w:rsidRDefault="000039C8" w:rsidP="000039C8">
      <w:pPr>
        <w:ind w:firstLine="540"/>
        <w:jc w:val="both"/>
        <w:rPr>
          <w:b/>
          <w:sz w:val="28"/>
          <w:szCs w:val="28"/>
          <w:u w:val="single"/>
        </w:rPr>
      </w:pPr>
      <w:r w:rsidRPr="000039C8">
        <w:rPr>
          <w:b/>
          <w:sz w:val="28"/>
          <w:szCs w:val="28"/>
          <w:u w:val="single"/>
        </w:rPr>
        <w:t>Перечень нормативных правовых актов, регулирующих исполнение муниципальной функции:</w:t>
      </w:r>
    </w:p>
    <w:p w:rsidR="000039C8" w:rsidRPr="00263262" w:rsidRDefault="000039C8" w:rsidP="000039C8">
      <w:pPr>
        <w:pStyle w:val="1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263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6326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63262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890</w:t>
      </w:r>
      <w:r w:rsidRPr="00263262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263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осуществления муниципального жилищного контроля</w:t>
      </w:r>
      <w:r w:rsidRPr="00263262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Кондинский район»;</w:t>
      </w:r>
    </w:p>
    <w:p w:rsidR="000039C8" w:rsidRPr="008201B0" w:rsidRDefault="000039C8" w:rsidP="008201B0">
      <w:pPr>
        <w:pStyle w:val="1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от </w:t>
      </w:r>
      <w:r>
        <w:rPr>
          <w:rFonts w:ascii="Times New Roman" w:hAnsi="Times New Roman" w:cs="Times New Roman"/>
          <w:sz w:val="28"/>
          <w:szCs w:val="28"/>
        </w:rPr>
        <w:t>22 июня</w:t>
      </w:r>
      <w:r w:rsidRPr="00263262">
        <w:rPr>
          <w:rFonts w:ascii="Times New Roman" w:hAnsi="Times New Roman" w:cs="Times New Roman"/>
          <w:sz w:val="28"/>
          <w:szCs w:val="28"/>
        </w:rPr>
        <w:t xml:space="preserve"> 2015 года № </w:t>
      </w:r>
      <w:r>
        <w:rPr>
          <w:rFonts w:ascii="Times New Roman" w:hAnsi="Times New Roman" w:cs="Times New Roman"/>
          <w:sz w:val="28"/>
          <w:szCs w:val="28"/>
        </w:rPr>
        <w:t>703</w:t>
      </w:r>
      <w:r w:rsidRPr="00263262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исполнения муниципальной функции «Осуществление муниципального </w:t>
      </w:r>
      <w:r>
        <w:rPr>
          <w:rFonts w:ascii="Times New Roman" w:hAnsi="Times New Roman" w:cs="Times New Roman"/>
          <w:sz w:val="28"/>
          <w:szCs w:val="28"/>
        </w:rPr>
        <w:t>жилищного</w:t>
      </w:r>
      <w:r w:rsidRPr="00263262">
        <w:rPr>
          <w:rFonts w:ascii="Times New Roman" w:hAnsi="Times New Roman" w:cs="Times New Roman"/>
          <w:sz w:val="28"/>
          <w:szCs w:val="28"/>
        </w:rPr>
        <w:t xml:space="preserve"> контроля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Кондинский район».</w:t>
      </w:r>
    </w:p>
    <w:p w:rsidR="00115338" w:rsidRPr="00115338" w:rsidRDefault="00115338" w:rsidP="00115338">
      <w:pPr>
        <w:ind w:firstLine="360"/>
        <w:jc w:val="both"/>
        <w:rPr>
          <w:sz w:val="28"/>
          <w:szCs w:val="28"/>
        </w:rPr>
      </w:pPr>
      <w:r w:rsidRPr="00115338">
        <w:rPr>
          <w:sz w:val="28"/>
          <w:szCs w:val="28"/>
        </w:rPr>
        <w:t xml:space="preserve">Согласно плана администрации Кондинского района на 2016 год проведения плановых проверок юридических лиц и индивидуальных предпринимателей в </w:t>
      </w:r>
      <w:r w:rsidRPr="00115338">
        <w:rPr>
          <w:sz w:val="28"/>
          <w:szCs w:val="28"/>
        </w:rPr>
        <w:lastRenderedPageBreak/>
        <w:t xml:space="preserve">первом полугодии 2016 года  инспекторами муниципального </w:t>
      </w:r>
      <w:r>
        <w:rPr>
          <w:sz w:val="28"/>
          <w:szCs w:val="28"/>
        </w:rPr>
        <w:t xml:space="preserve">жилищного </w:t>
      </w:r>
      <w:r w:rsidRPr="00115338">
        <w:rPr>
          <w:sz w:val="28"/>
          <w:szCs w:val="28"/>
        </w:rPr>
        <w:t xml:space="preserve">контроля на территории муниципального образования Кондинский район в отношении юридических лиц </w:t>
      </w:r>
      <w:r>
        <w:rPr>
          <w:sz w:val="28"/>
          <w:szCs w:val="28"/>
        </w:rPr>
        <w:t xml:space="preserve">запланирована одна плановая проверка, которая не состоялась в связи с </w:t>
      </w:r>
      <w:r w:rsidR="00914E73">
        <w:rPr>
          <w:sz w:val="28"/>
          <w:szCs w:val="28"/>
        </w:rPr>
        <w:t>ликвидацией управляющей организации</w:t>
      </w:r>
      <w:r w:rsidRPr="00115338">
        <w:rPr>
          <w:sz w:val="28"/>
          <w:szCs w:val="28"/>
        </w:rPr>
        <w:t xml:space="preserve">. </w:t>
      </w:r>
    </w:p>
    <w:p w:rsidR="00115338" w:rsidRDefault="00115338" w:rsidP="000039C8">
      <w:pPr>
        <w:ind w:firstLine="708"/>
        <w:jc w:val="both"/>
        <w:rPr>
          <w:sz w:val="28"/>
          <w:szCs w:val="28"/>
        </w:rPr>
      </w:pPr>
    </w:p>
    <w:p w:rsidR="000039C8" w:rsidRDefault="000039C8" w:rsidP="001C4320">
      <w:pPr>
        <w:ind w:firstLine="708"/>
        <w:jc w:val="both"/>
        <w:rPr>
          <w:sz w:val="28"/>
          <w:szCs w:val="28"/>
        </w:rPr>
      </w:pPr>
    </w:p>
    <w:sectPr w:rsidR="000039C8" w:rsidSect="001A28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CD3" w:rsidRDefault="00077CD3" w:rsidP="00310BBF">
      <w:r>
        <w:separator/>
      </w:r>
    </w:p>
  </w:endnote>
  <w:endnote w:type="continuationSeparator" w:id="1">
    <w:p w:rsidR="00077CD3" w:rsidRDefault="00077CD3" w:rsidP="00310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CD3" w:rsidRDefault="00077CD3" w:rsidP="00310BBF">
      <w:r>
        <w:separator/>
      </w:r>
    </w:p>
  </w:footnote>
  <w:footnote w:type="continuationSeparator" w:id="1">
    <w:p w:rsidR="00077CD3" w:rsidRDefault="00077CD3" w:rsidP="00310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8E4"/>
    <w:multiLevelType w:val="hybridMultilevel"/>
    <w:tmpl w:val="A094CE4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C1F9C"/>
    <w:multiLevelType w:val="hybridMultilevel"/>
    <w:tmpl w:val="1C9CFBEC"/>
    <w:lvl w:ilvl="0" w:tplc="129C37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CF6E06"/>
    <w:multiLevelType w:val="hybridMultilevel"/>
    <w:tmpl w:val="83109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03C99"/>
    <w:multiLevelType w:val="hybridMultilevel"/>
    <w:tmpl w:val="92065A8C"/>
    <w:lvl w:ilvl="0" w:tplc="844E33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03C3255"/>
    <w:multiLevelType w:val="hybridMultilevel"/>
    <w:tmpl w:val="EBA84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A1E47"/>
    <w:multiLevelType w:val="hybridMultilevel"/>
    <w:tmpl w:val="F5C072A0"/>
    <w:lvl w:ilvl="0" w:tplc="DAB61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EE528BE"/>
    <w:multiLevelType w:val="hybridMultilevel"/>
    <w:tmpl w:val="2D1AB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C0D1D"/>
    <w:multiLevelType w:val="hybridMultilevel"/>
    <w:tmpl w:val="EBA84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2BA"/>
    <w:rsid w:val="000039C8"/>
    <w:rsid w:val="00021BB9"/>
    <w:rsid w:val="0004286F"/>
    <w:rsid w:val="00055558"/>
    <w:rsid w:val="000563E9"/>
    <w:rsid w:val="00066FDC"/>
    <w:rsid w:val="00076D16"/>
    <w:rsid w:val="00077CD3"/>
    <w:rsid w:val="00094808"/>
    <w:rsid w:val="000B3234"/>
    <w:rsid w:val="000C56E0"/>
    <w:rsid w:val="00111951"/>
    <w:rsid w:val="00115338"/>
    <w:rsid w:val="00144059"/>
    <w:rsid w:val="0015444C"/>
    <w:rsid w:val="001571B1"/>
    <w:rsid w:val="00160386"/>
    <w:rsid w:val="00193B60"/>
    <w:rsid w:val="00194BF6"/>
    <w:rsid w:val="00195981"/>
    <w:rsid w:val="001974D6"/>
    <w:rsid w:val="001A287B"/>
    <w:rsid w:val="001A5451"/>
    <w:rsid w:val="001C4320"/>
    <w:rsid w:val="001C52BA"/>
    <w:rsid w:val="001D2DAB"/>
    <w:rsid w:val="001E49A1"/>
    <w:rsid w:val="0023202E"/>
    <w:rsid w:val="002332ED"/>
    <w:rsid w:val="002346C9"/>
    <w:rsid w:val="00234845"/>
    <w:rsid w:val="0024680F"/>
    <w:rsid w:val="00263262"/>
    <w:rsid w:val="002A08FF"/>
    <w:rsid w:val="002C4EEE"/>
    <w:rsid w:val="002F1FE3"/>
    <w:rsid w:val="00300589"/>
    <w:rsid w:val="003022EB"/>
    <w:rsid w:val="00303ED8"/>
    <w:rsid w:val="00310BBF"/>
    <w:rsid w:val="00323B3E"/>
    <w:rsid w:val="00342A96"/>
    <w:rsid w:val="003451EA"/>
    <w:rsid w:val="0036458E"/>
    <w:rsid w:val="00380C84"/>
    <w:rsid w:val="0038365D"/>
    <w:rsid w:val="00397744"/>
    <w:rsid w:val="003B1234"/>
    <w:rsid w:val="003C0FF8"/>
    <w:rsid w:val="004470F1"/>
    <w:rsid w:val="00455123"/>
    <w:rsid w:val="00483F2C"/>
    <w:rsid w:val="00490DF7"/>
    <w:rsid w:val="004A7940"/>
    <w:rsid w:val="004F4442"/>
    <w:rsid w:val="004F6805"/>
    <w:rsid w:val="00501FE4"/>
    <w:rsid w:val="00514B89"/>
    <w:rsid w:val="0053479E"/>
    <w:rsid w:val="00535E2E"/>
    <w:rsid w:val="00536758"/>
    <w:rsid w:val="00537C0C"/>
    <w:rsid w:val="005434BC"/>
    <w:rsid w:val="00554FF5"/>
    <w:rsid w:val="005626BB"/>
    <w:rsid w:val="00570EC4"/>
    <w:rsid w:val="00571990"/>
    <w:rsid w:val="00574448"/>
    <w:rsid w:val="00591EB3"/>
    <w:rsid w:val="005957C2"/>
    <w:rsid w:val="005C569C"/>
    <w:rsid w:val="005D47DA"/>
    <w:rsid w:val="00621BCC"/>
    <w:rsid w:val="00644C0A"/>
    <w:rsid w:val="00650D98"/>
    <w:rsid w:val="006542D8"/>
    <w:rsid w:val="00660442"/>
    <w:rsid w:val="00680C4A"/>
    <w:rsid w:val="006921A2"/>
    <w:rsid w:val="006B5674"/>
    <w:rsid w:val="006C12E8"/>
    <w:rsid w:val="007207AC"/>
    <w:rsid w:val="0073308D"/>
    <w:rsid w:val="00743AD8"/>
    <w:rsid w:val="00746667"/>
    <w:rsid w:val="00765592"/>
    <w:rsid w:val="00765867"/>
    <w:rsid w:val="007758AF"/>
    <w:rsid w:val="0078409A"/>
    <w:rsid w:val="007873D6"/>
    <w:rsid w:val="00794231"/>
    <w:rsid w:val="007D674E"/>
    <w:rsid w:val="007F0EFC"/>
    <w:rsid w:val="00811F08"/>
    <w:rsid w:val="00816D41"/>
    <w:rsid w:val="008201B0"/>
    <w:rsid w:val="008523C5"/>
    <w:rsid w:val="008633CB"/>
    <w:rsid w:val="00867067"/>
    <w:rsid w:val="00885C2D"/>
    <w:rsid w:val="00892AED"/>
    <w:rsid w:val="008F3E32"/>
    <w:rsid w:val="008F4A1A"/>
    <w:rsid w:val="00904E3B"/>
    <w:rsid w:val="00910F13"/>
    <w:rsid w:val="00913110"/>
    <w:rsid w:val="00913970"/>
    <w:rsid w:val="00914E73"/>
    <w:rsid w:val="00925388"/>
    <w:rsid w:val="009347E2"/>
    <w:rsid w:val="009712FC"/>
    <w:rsid w:val="0098096A"/>
    <w:rsid w:val="0098665B"/>
    <w:rsid w:val="009C5C81"/>
    <w:rsid w:val="009D182C"/>
    <w:rsid w:val="009D3A8B"/>
    <w:rsid w:val="009E783B"/>
    <w:rsid w:val="009F2B16"/>
    <w:rsid w:val="00A1783A"/>
    <w:rsid w:val="00A37CA9"/>
    <w:rsid w:val="00A42B18"/>
    <w:rsid w:val="00A530F9"/>
    <w:rsid w:val="00A531AF"/>
    <w:rsid w:val="00A6272A"/>
    <w:rsid w:val="00A72C4D"/>
    <w:rsid w:val="00A758B7"/>
    <w:rsid w:val="00A762C8"/>
    <w:rsid w:val="00AA1F2F"/>
    <w:rsid w:val="00AB5AEA"/>
    <w:rsid w:val="00B1125F"/>
    <w:rsid w:val="00B12412"/>
    <w:rsid w:val="00B55C76"/>
    <w:rsid w:val="00B648FA"/>
    <w:rsid w:val="00B92B2C"/>
    <w:rsid w:val="00B9625B"/>
    <w:rsid w:val="00BB34A3"/>
    <w:rsid w:val="00BC344F"/>
    <w:rsid w:val="00C16DB6"/>
    <w:rsid w:val="00C363A9"/>
    <w:rsid w:val="00C5246A"/>
    <w:rsid w:val="00C71E57"/>
    <w:rsid w:val="00C74FC9"/>
    <w:rsid w:val="00CB6910"/>
    <w:rsid w:val="00CF054E"/>
    <w:rsid w:val="00CF46D4"/>
    <w:rsid w:val="00D00872"/>
    <w:rsid w:val="00D264B9"/>
    <w:rsid w:val="00D35DC4"/>
    <w:rsid w:val="00D45892"/>
    <w:rsid w:val="00D655C0"/>
    <w:rsid w:val="00D82A91"/>
    <w:rsid w:val="00D9268F"/>
    <w:rsid w:val="00DB6217"/>
    <w:rsid w:val="00DB65F6"/>
    <w:rsid w:val="00DD185B"/>
    <w:rsid w:val="00DF22F0"/>
    <w:rsid w:val="00E076EC"/>
    <w:rsid w:val="00E10B7C"/>
    <w:rsid w:val="00E251DA"/>
    <w:rsid w:val="00E3662D"/>
    <w:rsid w:val="00E77049"/>
    <w:rsid w:val="00E82468"/>
    <w:rsid w:val="00EA7F27"/>
    <w:rsid w:val="00EB6B14"/>
    <w:rsid w:val="00EC2644"/>
    <w:rsid w:val="00EC342C"/>
    <w:rsid w:val="00EC52CB"/>
    <w:rsid w:val="00ED0F68"/>
    <w:rsid w:val="00EF237D"/>
    <w:rsid w:val="00F06B49"/>
    <w:rsid w:val="00F13351"/>
    <w:rsid w:val="00F84C5B"/>
    <w:rsid w:val="00FA56AB"/>
    <w:rsid w:val="00FA70E6"/>
    <w:rsid w:val="00FD4D8A"/>
    <w:rsid w:val="00FE345B"/>
    <w:rsid w:val="00FF2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3AD8"/>
    <w:rPr>
      <w:sz w:val="24"/>
      <w:szCs w:val="24"/>
    </w:rPr>
  </w:style>
  <w:style w:type="paragraph" w:styleId="2">
    <w:name w:val="heading 2"/>
    <w:basedOn w:val="a"/>
    <w:next w:val="a"/>
    <w:qFormat/>
    <w:rsid w:val="00EC52CB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C52CB"/>
    <w:pPr>
      <w:jc w:val="center"/>
    </w:pPr>
    <w:rPr>
      <w:b/>
      <w:szCs w:val="20"/>
    </w:rPr>
  </w:style>
  <w:style w:type="character" w:styleId="a4">
    <w:name w:val="Hyperlink"/>
    <w:basedOn w:val="a0"/>
    <w:rsid w:val="00EC52CB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310B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0BBF"/>
    <w:rPr>
      <w:sz w:val="24"/>
      <w:szCs w:val="24"/>
    </w:rPr>
  </w:style>
  <w:style w:type="paragraph" w:styleId="a7">
    <w:name w:val="footer"/>
    <w:basedOn w:val="a"/>
    <w:link w:val="a8"/>
    <w:rsid w:val="00310B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10BBF"/>
    <w:rPr>
      <w:sz w:val="24"/>
      <w:szCs w:val="24"/>
    </w:rPr>
  </w:style>
  <w:style w:type="paragraph" w:customStyle="1" w:styleId="a9">
    <w:name w:val="Прижатый влево"/>
    <w:basedOn w:val="a"/>
    <w:next w:val="a"/>
    <w:rsid w:val="001A287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">
    <w:name w:val="Абзац списка1"/>
    <w:basedOn w:val="a"/>
    <w:rsid w:val="001A287B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</w:rPr>
  </w:style>
  <w:style w:type="character" w:customStyle="1" w:styleId="aa">
    <w:name w:val="Гипертекстовая ссылка"/>
    <w:basedOn w:val="a0"/>
    <w:rsid w:val="001A287B"/>
    <w:rPr>
      <w:rFonts w:ascii="Times New Roman" w:hAnsi="Times New Roman" w:cs="Times New Roman" w:hint="default"/>
      <w:b/>
      <w:bCs/>
      <w:color w:val="008000"/>
    </w:rPr>
  </w:style>
  <w:style w:type="paragraph" w:styleId="ab">
    <w:name w:val="List Paragraph"/>
    <w:basedOn w:val="a"/>
    <w:uiPriority w:val="34"/>
    <w:qFormat/>
    <w:rsid w:val="001153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E1AF-C1ED-46E8-BADE-C69935C8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землеустройству и недропользованию</Company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</dc:creator>
  <cp:keywords/>
  <cp:lastModifiedBy>062504</cp:lastModifiedBy>
  <cp:revision>2</cp:revision>
  <cp:lastPrinted>2015-12-28T06:16:00Z</cp:lastPrinted>
  <dcterms:created xsi:type="dcterms:W3CDTF">2016-11-23T04:45:00Z</dcterms:created>
  <dcterms:modified xsi:type="dcterms:W3CDTF">2016-11-23T04:45:00Z</dcterms:modified>
</cp:coreProperties>
</file>